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B117" w14:textId="77777777" w:rsidR="0040385B" w:rsidRDefault="00000000" w:rsidP="00BA4A9F">
      <w:pPr>
        <w:pStyle w:val="1"/>
        <w:ind w:right="4959"/>
        <w:jc w:val="both"/>
        <w:rPr>
          <w:sz w:val="22"/>
          <w:szCs w:val="22"/>
          <w:lang w:val="en-US"/>
        </w:rPr>
      </w:pPr>
      <w:r>
        <w:rPr>
          <w:noProof/>
        </w:rPr>
        <w:object w:dxaOrig="1440" w:dyaOrig="1440" w14:anchorId="6D614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45pt;margin-top:-1.4pt;width:44.35pt;height:41.6pt;z-index:-251658240;mso-wrap-edited:f" wrapcoords="-284 0 -284 21296 21600 21296 21600 0 -284 0" fillcolor="window">
            <v:imagedata r:id="rId4" o:title=""/>
          </v:shape>
          <o:OLEObject Type="Embed" ProgID="PBrush" ShapeID="_x0000_s1026" DrawAspect="Content" ObjectID="_1770397314" r:id="rId5"/>
        </w:object>
      </w:r>
    </w:p>
    <w:p w14:paraId="1444990C" w14:textId="77777777" w:rsidR="00AE2F5B" w:rsidRPr="00AE2F5B" w:rsidRDefault="00AE2F5B" w:rsidP="00BA4A9F">
      <w:pPr>
        <w:pStyle w:val="1"/>
        <w:ind w:right="4959"/>
        <w:jc w:val="both"/>
        <w:rPr>
          <w:rFonts w:ascii="Helvetica" w:hAnsi="Helvetica"/>
        </w:rPr>
      </w:pPr>
    </w:p>
    <w:p w14:paraId="26B02519" w14:textId="4C065686" w:rsidR="0040385B" w:rsidRDefault="007B1A30" w:rsidP="00BA4A9F">
      <w:pPr>
        <w:pStyle w:val="1"/>
        <w:ind w:right="4959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0CE25" wp14:editId="3C3EB083">
                <wp:simplePos x="0" y="0"/>
                <wp:positionH relativeFrom="column">
                  <wp:posOffset>3293745</wp:posOffset>
                </wp:positionH>
                <wp:positionV relativeFrom="paragraph">
                  <wp:posOffset>33655</wp:posOffset>
                </wp:positionV>
                <wp:extent cx="3177540" cy="1828800"/>
                <wp:effectExtent l="3810" t="0" r="0" b="2540"/>
                <wp:wrapNone/>
                <wp:docPr id="12738419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3D0A8" w14:textId="77777777" w:rsidR="0040385B" w:rsidRPr="00110A0E" w:rsidRDefault="0040385B" w:rsidP="0040385B">
                            <w:pPr>
                              <w:ind w:left="14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78C134" w14:textId="5AE2B43A" w:rsidR="0040385B" w:rsidRPr="00EA2523" w:rsidRDefault="0040385B" w:rsidP="0040385B">
                            <w:pPr>
                              <w:ind w:left="1418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Ημερ</w:t>
                            </w:r>
                            <w:proofErr w:type="spellEnd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νία</w:t>
                            </w:r>
                            <w:proofErr w:type="spellEnd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2809F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26</w:t>
                            </w:r>
                            <w:r w:rsidR="00EA2523" w:rsidRPr="00EA25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="002809F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02</w:t>
                            </w:r>
                            <w:r w:rsidR="00EA2523" w:rsidRPr="00EA25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-20</w:t>
                            </w:r>
                            <w:r w:rsidR="007B1A3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2809F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</w:t>
                            </w:r>
                            <w:r w:rsidR="007B1A3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98D19D" w14:textId="4159F04E" w:rsidR="0040385B" w:rsidRPr="00EA2523" w:rsidRDefault="0040385B" w:rsidP="0040385B">
                            <w:pPr>
                              <w:ind w:left="141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E2F5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EA25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4AE5943" w14:textId="77777777" w:rsidR="0040385B" w:rsidRPr="00AE2F5B" w:rsidRDefault="0040385B" w:rsidP="0040385B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A34865" w14:textId="2988739C" w:rsidR="007B1A30" w:rsidRPr="002809F6" w:rsidRDefault="00EA2523" w:rsidP="007B1A30">
                            <w:pPr>
                              <w:pStyle w:val="a3"/>
                              <w:rPr>
                                <w:rFonts w:ascii="Helvetica" w:hAnsi="Helvetica" w:cs="Helvetica"/>
                              </w:rPr>
                            </w:pPr>
                            <w:r w:rsidRPr="00EA2523">
                              <w:rPr>
                                <w:rFonts w:ascii="Helvetica" w:hAnsi="Helvetica"/>
                              </w:rPr>
                              <w:t>Προς</w:t>
                            </w:r>
                            <w:r>
                              <w:t xml:space="preserve">:   </w:t>
                            </w:r>
                            <w:r w:rsidR="002809F6" w:rsidRPr="002809F6">
                              <w:rPr>
                                <w:rFonts w:ascii="Helvetica" w:hAnsi="Helvetica" w:cs="Helvetica"/>
                              </w:rPr>
                              <w:t xml:space="preserve">Κα. Νικολέττα </w:t>
                            </w:r>
                            <w:proofErr w:type="spellStart"/>
                            <w:r w:rsidR="002809F6" w:rsidRPr="002809F6">
                              <w:rPr>
                                <w:rFonts w:ascii="Helvetica" w:hAnsi="Helvetica" w:cs="Helvetica"/>
                              </w:rPr>
                              <w:t>Δαλάτση</w:t>
                            </w:r>
                            <w:proofErr w:type="spellEnd"/>
                          </w:p>
                          <w:p w14:paraId="1F5B5FCC" w14:textId="1EE09F3D" w:rsidR="00EA2523" w:rsidRPr="0045165A" w:rsidRDefault="00EA2523" w:rsidP="00EA2523">
                            <w:pPr>
                              <w:pStyle w:val="a3"/>
                            </w:pP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EA2523"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0F76E2AA" w14:textId="77777777" w:rsidR="00EA2523" w:rsidRPr="00844873" w:rsidRDefault="00EA2523" w:rsidP="00EA2523"/>
                          <w:p w14:paraId="5EE24728" w14:textId="77777777" w:rsidR="0040385B" w:rsidRPr="00AE2F5B" w:rsidRDefault="0040385B" w:rsidP="0040385B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9D0BA9A" w14:textId="77777777" w:rsidR="0040385B" w:rsidRPr="00AE2F5B" w:rsidRDefault="0040385B" w:rsidP="0040385B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0CE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35pt;margin-top:2.65pt;width:250.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" stroked="f">
                <v:textbox>
                  <w:txbxContent>
                    <w:p w14:paraId="7A53D0A8" w14:textId="77777777" w:rsidR="0040385B" w:rsidRPr="00110A0E" w:rsidRDefault="0040385B" w:rsidP="0040385B">
                      <w:pPr>
                        <w:ind w:left="1418"/>
                        <w:rPr>
                          <w:sz w:val="22"/>
                          <w:szCs w:val="22"/>
                        </w:rPr>
                      </w:pPr>
                    </w:p>
                    <w:p w14:paraId="7C78C134" w14:textId="5AE2B43A" w:rsidR="0040385B" w:rsidRPr="00EA2523" w:rsidRDefault="0040385B" w:rsidP="0040385B">
                      <w:pPr>
                        <w:ind w:left="1418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>Ημερ</w:t>
                      </w:r>
                      <w:proofErr w:type="spellEnd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>νία</w:t>
                      </w:r>
                      <w:proofErr w:type="spellEnd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: </w:t>
                      </w:r>
                      <w:r w:rsidR="002809F6">
                        <w:rPr>
                          <w:rFonts w:ascii="Helvetica" w:hAnsi="Helvetica"/>
                          <w:sz w:val="22"/>
                          <w:szCs w:val="22"/>
                        </w:rPr>
                        <w:t>26</w:t>
                      </w:r>
                      <w:r w:rsidR="00EA2523" w:rsidRPr="00EA2523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="002809F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02</w:t>
                      </w:r>
                      <w:r w:rsidR="00EA2523" w:rsidRPr="00EA2523">
                        <w:rPr>
                          <w:rFonts w:ascii="Helvetica" w:hAnsi="Helvetica"/>
                          <w:sz w:val="22"/>
                          <w:szCs w:val="22"/>
                        </w:rPr>
                        <w:t>-20</w:t>
                      </w:r>
                      <w:r w:rsidR="007B1A30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2809F6">
                        <w:rPr>
                          <w:rFonts w:ascii="Helvetica" w:hAnsi="Helvetica"/>
                          <w:sz w:val="22"/>
                          <w:szCs w:val="22"/>
                        </w:rPr>
                        <w:t>4</w:t>
                      </w:r>
                      <w:r w:rsidR="007B1A30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  <w:p w14:paraId="3F98D19D" w14:textId="4159F04E" w:rsidR="0040385B" w:rsidRPr="00EA2523" w:rsidRDefault="0040385B" w:rsidP="0040385B">
                      <w:pPr>
                        <w:ind w:left="141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E2F5B">
                        <w:rPr>
                          <w:rFonts w:ascii="Helvetica" w:hAnsi="Helvetica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EA25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4AE5943" w14:textId="77777777" w:rsidR="0040385B" w:rsidRPr="00AE2F5B" w:rsidRDefault="0040385B" w:rsidP="0040385B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A34865" w14:textId="2988739C" w:rsidR="007B1A30" w:rsidRPr="002809F6" w:rsidRDefault="00EA2523" w:rsidP="007B1A30">
                      <w:pPr>
                        <w:pStyle w:val="a3"/>
                        <w:rPr>
                          <w:rFonts w:ascii="Helvetica" w:hAnsi="Helvetica" w:cs="Helvetica"/>
                        </w:rPr>
                      </w:pPr>
                      <w:r w:rsidRPr="00EA2523">
                        <w:rPr>
                          <w:rFonts w:ascii="Helvetica" w:hAnsi="Helvetica"/>
                        </w:rPr>
                        <w:t>Προς</w:t>
                      </w:r>
                      <w:r>
                        <w:t xml:space="preserve">:   </w:t>
                      </w:r>
                      <w:r w:rsidR="002809F6" w:rsidRPr="002809F6">
                        <w:rPr>
                          <w:rFonts w:ascii="Helvetica" w:hAnsi="Helvetica" w:cs="Helvetica"/>
                        </w:rPr>
                        <w:t xml:space="preserve">Κα. Νικολέττα </w:t>
                      </w:r>
                      <w:proofErr w:type="spellStart"/>
                      <w:r w:rsidR="002809F6" w:rsidRPr="002809F6">
                        <w:rPr>
                          <w:rFonts w:ascii="Helvetica" w:hAnsi="Helvetica" w:cs="Helvetica"/>
                        </w:rPr>
                        <w:t>Δαλάτση</w:t>
                      </w:r>
                      <w:proofErr w:type="spellEnd"/>
                    </w:p>
                    <w:p w14:paraId="1F5B5FCC" w14:textId="1EE09F3D" w:rsidR="00EA2523" w:rsidRPr="0045165A" w:rsidRDefault="00EA2523" w:rsidP="00EA2523">
                      <w:pPr>
                        <w:pStyle w:val="a3"/>
                      </w:pP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 w:rsidRPr="00EA2523">
                        <w:rPr>
                          <w:rFonts w:ascii="Helvetica" w:hAnsi="Helvetica"/>
                        </w:rPr>
                        <w:tab/>
                      </w:r>
                      <w:r>
                        <w:tab/>
                      </w:r>
                    </w:p>
                    <w:p w14:paraId="0F76E2AA" w14:textId="77777777" w:rsidR="00EA2523" w:rsidRPr="00844873" w:rsidRDefault="00EA2523" w:rsidP="00EA2523"/>
                    <w:p w14:paraId="5EE24728" w14:textId="77777777" w:rsidR="0040385B" w:rsidRPr="00AE2F5B" w:rsidRDefault="0040385B" w:rsidP="0040385B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9D0BA9A" w14:textId="77777777" w:rsidR="0040385B" w:rsidRPr="00AE2F5B" w:rsidRDefault="0040385B" w:rsidP="0040385B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BEB5A" w14:textId="77777777" w:rsidR="0040385B" w:rsidRPr="00AE2F5B" w:rsidRDefault="0040385B" w:rsidP="00BA4A9F">
      <w:pPr>
        <w:pStyle w:val="1"/>
        <w:ind w:right="4959"/>
        <w:jc w:val="both"/>
        <w:rPr>
          <w:rFonts w:ascii="Helvetica" w:hAnsi="Helvetica"/>
        </w:rPr>
      </w:pPr>
      <w:r w:rsidRPr="00AE2F5B">
        <w:rPr>
          <w:rFonts w:ascii="Helvetica" w:hAnsi="Helvetica"/>
        </w:rPr>
        <w:t>ΕΛΛΗΝΙΚΗ    ΔΗΜΟΚΡΑΤΙΑ</w:t>
      </w:r>
    </w:p>
    <w:p w14:paraId="68D0A92B" w14:textId="464E73E5" w:rsidR="00AE2F5B" w:rsidRPr="00AE2F5B" w:rsidRDefault="00AE2F5B" w:rsidP="00BA4A9F">
      <w:pPr>
        <w:pStyle w:val="1"/>
        <w:ind w:right="4010"/>
        <w:jc w:val="both"/>
        <w:rPr>
          <w:rFonts w:ascii="Helvetica" w:hAnsi="Helvetica"/>
          <w:sz w:val="18"/>
          <w:szCs w:val="18"/>
        </w:rPr>
      </w:pPr>
      <w:r w:rsidRPr="00AE2F5B">
        <w:rPr>
          <w:rFonts w:ascii="Helvetica" w:hAnsi="Helvetica"/>
          <w:sz w:val="18"/>
          <w:szCs w:val="18"/>
        </w:rPr>
        <w:t xml:space="preserve">                   </w:t>
      </w:r>
      <w:r w:rsidR="0040385B" w:rsidRPr="00AE2F5B">
        <w:rPr>
          <w:rFonts w:ascii="Helvetica" w:hAnsi="Helvetica"/>
          <w:sz w:val="18"/>
          <w:szCs w:val="18"/>
        </w:rPr>
        <w:t>ΥΠΟΥΡΓΕΙΟ ΠΑΙΔΕΙΑΣ</w:t>
      </w:r>
      <w:r w:rsidR="007B1A30">
        <w:rPr>
          <w:rFonts w:ascii="Helvetica" w:hAnsi="Helvetica"/>
          <w:sz w:val="18"/>
          <w:szCs w:val="18"/>
        </w:rPr>
        <w:t>,</w:t>
      </w:r>
    </w:p>
    <w:p w14:paraId="27F6CFC8" w14:textId="5349C1AB" w:rsidR="0040385B" w:rsidRPr="00AE2F5B" w:rsidRDefault="00AE2F5B" w:rsidP="00BA4A9F">
      <w:pPr>
        <w:pStyle w:val="1"/>
        <w:ind w:right="4010"/>
        <w:jc w:val="both"/>
        <w:rPr>
          <w:rFonts w:ascii="Helvetica" w:hAnsi="Helvetica"/>
          <w:sz w:val="18"/>
          <w:szCs w:val="18"/>
        </w:rPr>
      </w:pPr>
      <w:r w:rsidRPr="00AE2F5B">
        <w:rPr>
          <w:rFonts w:ascii="Helvetica" w:hAnsi="Helvetica"/>
          <w:sz w:val="18"/>
          <w:szCs w:val="18"/>
        </w:rPr>
        <w:t xml:space="preserve">       </w:t>
      </w:r>
      <w:r w:rsidR="0040385B" w:rsidRPr="00AE2F5B">
        <w:rPr>
          <w:rFonts w:ascii="Helvetica" w:hAnsi="Helvetica"/>
          <w:sz w:val="18"/>
          <w:szCs w:val="18"/>
        </w:rPr>
        <w:t>ΘΡΗΣΚΕΥΜΑΤΩΝ</w:t>
      </w:r>
      <w:r w:rsidR="007B1A30">
        <w:rPr>
          <w:rFonts w:ascii="Helvetica" w:hAnsi="Helvetica"/>
          <w:sz w:val="18"/>
          <w:szCs w:val="18"/>
        </w:rPr>
        <w:t xml:space="preserve"> ΚΑΙ ΑΘΛΗΤΙΣΜΟΥ</w:t>
      </w:r>
    </w:p>
    <w:p w14:paraId="428DFA7B" w14:textId="77777777" w:rsidR="0040385B" w:rsidRPr="00AE2F5B" w:rsidRDefault="0040385B" w:rsidP="00BA4A9F">
      <w:pPr>
        <w:jc w:val="both"/>
        <w:rPr>
          <w:rFonts w:ascii="Helvetica" w:hAnsi="Helvetica"/>
          <w:b/>
          <w:sz w:val="18"/>
          <w:szCs w:val="18"/>
        </w:rPr>
      </w:pPr>
      <w:r w:rsidRPr="00AE2F5B">
        <w:rPr>
          <w:rFonts w:ascii="Helvetica" w:hAnsi="Helvetica"/>
          <w:sz w:val="18"/>
          <w:szCs w:val="18"/>
        </w:rPr>
        <w:t xml:space="preserve">      </w:t>
      </w:r>
      <w:r w:rsidRPr="00AE2F5B">
        <w:rPr>
          <w:rFonts w:ascii="Helvetica" w:hAnsi="Helvetica"/>
          <w:b/>
          <w:sz w:val="18"/>
          <w:szCs w:val="18"/>
        </w:rPr>
        <w:t>ΠΕΡ. Δ/ΝΣΗ Π/ΘΜΙΑΣ - Δ/ΘΜΙΑΣ ΕΚΠ/ΣΗΣ</w:t>
      </w:r>
    </w:p>
    <w:p w14:paraId="5BCF1DD1" w14:textId="77777777" w:rsidR="0040385B" w:rsidRPr="00AE2F5B" w:rsidRDefault="0040385B" w:rsidP="00BA4A9F">
      <w:pPr>
        <w:pStyle w:val="1"/>
        <w:ind w:right="4959"/>
        <w:jc w:val="both"/>
        <w:rPr>
          <w:rFonts w:ascii="Helvetica" w:hAnsi="Helvetica"/>
          <w:sz w:val="18"/>
          <w:szCs w:val="18"/>
        </w:rPr>
      </w:pPr>
      <w:r w:rsidRPr="00AE2F5B">
        <w:rPr>
          <w:rFonts w:ascii="Helvetica" w:hAnsi="Helvetica"/>
          <w:sz w:val="18"/>
          <w:szCs w:val="18"/>
        </w:rPr>
        <w:t>ΚΕΝΤΡΙΚΗΣ    ΜΑΚΕΔΟΝΙΑΣ</w:t>
      </w:r>
    </w:p>
    <w:p w14:paraId="33B7D2AA" w14:textId="77777777" w:rsidR="0040385B" w:rsidRPr="00AE2F5B" w:rsidRDefault="0040385B" w:rsidP="00BA4A9F">
      <w:pPr>
        <w:pStyle w:val="1"/>
        <w:ind w:right="4959"/>
        <w:jc w:val="both"/>
        <w:rPr>
          <w:rFonts w:ascii="Helvetica" w:hAnsi="Helvetica"/>
          <w:sz w:val="18"/>
          <w:szCs w:val="18"/>
        </w:rPr>
      </w:pPr>
      <w:r w:rsidRPr="00AE2F5B">
        <w:rPr>
          <w:rFonts w:ascii="Helvetica" w:hAnsi="Helvetica"/>
          <w:sz w:val="18"/>
          <w:szCs w:val="18"/>
        </w:rPr>
        <w:t>Δ/ΝΣΗ  Δ.Ε. ΔΥΤΙΚΗΣ ΘΕΣΣΑΛΟΝΙΚΗΣ</w:t>
      </w:r>
    </w:p>
    <w:p w14:paraId="2E198146" w14:textId="77777777" w:rsidR="0040385B" w:rsidRPr="00AE2F5B" w:rsidRDefault="0040385B" w:rsidP="00BA4A9F">
      <w:pPr>
        <w:ind w:right="4959"/>
        <w:jc w:val="both"/>
        <w:rPr>
          <w:rFonts w:ascii="Helvetica" w:hAnsi="Helvetica"/>
          <w:b/>
          <w:sz w:val="18"/>
          <w:szCs w:val="18"/>
        </w:rPr>
      </w:pPr>
      <w:r w:rsidRPr="00AE2F5B">
        <w:rPr>
          <w:rFonts w:ascii="Helvetica" w:hAnsi="Helvetica"/>
          <w:b/>
          <w:sz w:val="18"/>
          <w:szCs w:val="18"/>
        </w:rPr>
        <w:t>4</w:t>
      </w:r>
      <w:r w:rsidRPr="00AE2F5B">
        <w:rPr>
          <w:rFonts w:ascii="Helvetica" w:hAnsi="Helvetica"/>
          <w:b/>
          <w:sz w:val="18"/>
          <w:szCs w:val="18"/>
          <w:vertAlign w:val="superscript"/>
        </w:rPr>
        <w:t>Ο</w:t>
      </w:r>
      <w:r w:rsidR="00B86508" w:rsidRPr="00AE2F5B">
        <w:rPr>
          <w:rFonts w:ascii="Helvetica" w:hAnsi="Helvetica"/>
          <w:b/>
          <w:sz w:val="18"/>
          <w:szCs w:val="18"/>
        </w:rPr>
        <w:t xml:space="preserve">   ΓΕ.Λ</w:t>
      </w:r>
      <w:r w:rsidRPr="00AE2F5B">
        <w:rPr>
          <w:rFonts w:ascii="Helvetica" w:hAnsi="Helvetica"/>
          <w:b/>
          <w:sz w:val="18"/>
          <w:szCs w:val="18"/>
        </w:rPr>
        <w:t>. ΣΤΑΥΡΟΥΠΟΛΗΣ</w:t>
      </w:r>
    </w:p>
    <w:p w14:paraId="23813924" w14:textId="77777777" w:rsidR="0040385B" w:rsidRPr="00AE2F5B" w:rsidRDefault="0040385B" w:rsidP="00BA4A9F">
      <w:pPr>
        <w:ind w:right="4959"/>
        <w:jc w:val="both"/>
        <w:rPr>
          <w:rFonts w:ascii="Helvetica" w:hAnsi="Helvetica"/>
          <w:b/>
          <w:sz w:val="18"/>
          <w:szCs w:val="18"/>
        </w:rPr>
      </w:pPr>
      <w:r w:rsidRPr="00AE2F5B">
        <w:rPr>
          <w:rFonts w:ascii="Helvetica" w:hAnsi="Helvetica"/>
          <w:b/>
          <w:sz w:val="18"/>
          <w:szCs w:val="18"/>
        </w:rPr>
        <w:t>Ιθάκης ( Όρια Ευόσμου)</w:t>
      </w:r>
    </w:p>
    <w:p w14:paraId="2F79E455" w14:textId="77777777" w:rsidR="0040385B" w:rsidRPr="00AE2F5B" w:rsidRDefault="0040385B" w:rsidP="00BA4A9F">
      <w:pPr>
        <w:ind w:right="4959"/>
        <w:jc w:val="both"/>
        <w:rPr>
          <w:rFonts w:ascii="Helvetica" w:hAnsi="Helvetica"/>
          <w:b/>
          <w:sz w:val="18"/>
          <w:szCs w:val="18"/>
        </w:rPr>
      </w:pPr>
      <w:r w:rsidRPr="00AE2F5B">
        <w:rPr>
          <w:rFonts w:ascii="Helvetica" w:hAnsi="Helvetica"/>
          <w:b/>
          <w:sz w:val="18"/>
          <w:szCs w:val="18"/>
        </w:rPr>
        <w:t>Τ.Κ. 564 31-  ΘΕΣΣΑΛΟΝΙΚΗ</w:t>
      </w:r>
    </w:p>
    <w:p w14:paraId="72396AF1" w14:textId="77777777" w:rsidR="0040385B" w:rsidRPr="00AE2F5B" w:rsidRDefault="0040385B" w:rsidP="00BA4A9F">
      <w:pPr>
        <w:ind w:right="4959"/>
        <w:jc w:val="both"/>
        <w:rPr>
          <w:rFonts w:ascii="Helvetica" w:hAnsi="Helvetica"/>
          <w:b/>
          <w:sz w:val="18"/>
          <w:szCs w:val="18"/>
          <w:lang w:val="de-DE"/>
        </w:rPr>
      </w:pPr>
      <w:proofErr w:type="spellStart"/>
      <w:r w:rsidRPr="00AE2F5B">
        <w:rPr>
          <w:rFonts w:ascii="Helvetica" w:hAnsi="Helvetica"/>
          <w:b/>
          <w:sz w:val="18"/>
          <w:szCs w:val="18"/>
        </w:rPr>
        <w:t>Τηλ</w:t>
      </w:r>
      <w:proofErr w:type="spellEnd"/>
      <w:r w:rsidRPr="00AE2F5B">
        <w:rPr>
          <w:rFonts w:ascii="Helvetica" w:hAnsi="Helvetica"/>
          <w:b/>
          <w:sz w:val="18"/>
          <w:szCs w:val="18"/>
        </w:rPr>
        <w:t xml:space="preserve">: 2310 659540/ ( </w:t>
      </w:r>
      <w:r w:rsidRPr="00AE2F5B">
        <w:rPr>
          <w:rFonts w:ascii="Helvetica" w:hAnsi="Helvetica"/>
          <w:b/>
          <w:sz w:val="18"/>
          <w:szCs w:val="18"/>
          <w:lang w:val="en-US"/>
        </w:rPr>
        <w:t>Fax</w:t>
      </w:r>
      <w:r w:rsidRPr="00AE2F5B">
        <w:rPr>
          <w:rFonts w:ascii="Helvetica" w:hAnsi="Helvetica"/>
          <w:b/>
          <w:sz w:val="18"/>
          <w:szCs w:val="18"/>
        </w:rPr>
        <w:t>) 2</w:t>
      </w:r>
      <w:r w:rsidRPr="00AE2F5B">
        <w:rPr>
          <w:rFonts w:ascii="Helvetica" w:hAnsi="Helvetica"/>
          <w:b/>
          <w:sz w:val="18"/>
          <w:szCs w:val="18"/>
          <w:lang w:val="de-DE"/>
        </w:rPr>
        <w:t>310 601105</w:t>
      </w:r>
    </w:p>
    <w:p w14:paraId="1FC88621" w14:textId="77777777" w:rsidR="0040385B" w:rsidRPr="002640D0" w:rsidRDefault="0040385B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AE2F5B">
        <w:rPr>
          <w:rFonts w:ascii="Helvetica" w:hAnsi="Helvetica"/>
          <w:b/>
          <w:sz w:val="18"/>
          <w:szCs w:val="18"/>
          <w:lang w:val="de-DE"/>
        </w:rPr>
        <w:t>e-mail</w:t>
      </w:r>
      <w:proofErr w:type="spellEnd"/>
      <w:r w:rsidRPr="00AE2F5B">
        <w:rPr>
          <w:rFonts w:ascii="Helvetica" w:hAnsi="Helvetica"/>
          <w:b/>
          <w:sz w:val="18"/>
          <w:szCs w:val="18"/>
          <w:lang w:val="de-DE"/>
        </w:rPr>
        <w:t xml:space="preserve">: </w:t>
      </w:r>
      <w:hyperlink r:id="rId6" w:history="1">
        <w:r w:rsidR="00EA2523" w:rsidRPr="0078378B">
          <w:rPr>
            <w:rStyle w:val="-"/>
            <w:rFonts w:ascii="Helvetica" w:hAnsi="Helvetica"/>
            <w:b/>
            <w:sz w:val="18"/>
            <w:szCs w:val="18"/>
            <w:lang w:val="de-DE"/>
          </w:rPr>
          <w:t>4lykstav@sch.gr</w:t>
        </w:r>
      </w:hyperlink>
    </w:p>
    <w:p w14:paraId="6ACE6D16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0C3BE1AD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704D66E9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6471FA45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039B0C33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6E2FBFEA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38E26779" w14:textId="77777777" w:rsidR="00EA2523" w:rsidRPr="002640D0" w:rsidRDefault="00EA2523" w:rsidP="00BA4A9F">
      <w:pPr>
        <w:ind w:right="4959"/>
        <w:jc w:val="both"/>
        <w:rPr>
          <w:rFonts w:asciiTheme="minorHAnsi" w:hAnsiTheme="minorHAnsi"/>
          <w:b/>
          <w:sz w:val="18"/>
          <w:szCs w:val="18"/>
        </w:rPr>
      </w:pPr>
    </w:p>
    <w:p w14:paraId="60A86359" w14:textId="77777777" w:rsidR="0040385B" w:rsidRPr="005A1434" w:rsidRDefault="0040385B" w:rsidP="00BA4A9F">
      <w:pPr>
        <w:pStyle w:val="1"/>
        <w:ind w:right="4959"/>
        <w:jc w:val="both"/>
        <w:rPr>
          <w:sz w:val="24"/>
          <w:lang w:val="de-DE"/>
        </w:rPr>
      </w:pPr>
    </w:p>
    <w:p w14:paraId="6B7ED813" w14:textId="3BF1FFC9" w:rsidR="00EA2523" w:rsidRDefault="00EA2523" w:rsidP="00BA4A9F">
      <w:pPr>
        <w:pStyle w:val="a3"/>
        <w:jc w:val="both"/>
        <w:rPr>
          <w:rFonts w:ascii="Helvetica" w:hAnsi="Helvetica" w:cs="Times New Roman"/>
        </w:rPr>
      </w:pPr>
      <w:r w:rsidRPr="002809F6">
        <w:rPr>
          <w:rFonts w:ascii="Helvetica" w:hAnsi="Helvetica" w:cs="Times New Roman"/>
          <w:b/>
          <w:bCs/>
        </w:rPr>
        <w:t>Θέμα</w:t>
      </w:r>
      <w:r w:rsidRPr="002640D0">
        <w:rPr>
          <w:rFonts w:ascii="Helvetica" w:hAnsi="Helvetica" w:cs="Times New Roman"/>
        </w:rPr>
        <w:t xml:space="preserve">: </w:t>
      </w:r>
      <w:r w:rsidR="002809F6">
        <w:rPr>
          <w:rFonts w:ascii="Helvetica" w:hAnsi="Helvetica" w:cs="Times New Roman"/>
        </w:rPr>
        <w:t>Ευχαριστήρια επιστολή</w:t>
      </w:r>
    </w:p>
    <w:p w14:paraId="56D82D57" w14:textId="77777777" w:rsidR="002809F6" w:rsidRPr="002640D0" w:rsidRDefault="002809F6" w:rsidP="00BA4A9F">
      <w:pPr>
        <w:pStyle w:val="a3"/>
        <w:jc w:val="both"/>
        <w:rPr>
          <w:rFonts w:ascii="Helvetica" w:hAnsi="Helvetica" w:cs="Times New Roman"/>
        </w:rPr>
      </w:pPr>
    </w:p>
    <w:p w14:paraId="0F7451D4" w14:textId="1081025E" w:rsidR="002640D0" w:rsidRDefault="002809F6" w:rsidP="00BA4A9F">
      <w:pPr>
        <w:pStyle w:val="a3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Ο Διευθυντής</w:t>
      </w:r>
      <w:r w:rsidR="002640D0">
        <w:rPr>
          <w:rFonts w:ascii="Helvetica" w:hAnsi="Helvetica" w:cs="Times New Roman"/>
        </w:rPr>
        <w:t xml:space="preserve"> και </w:t>
      </w:r>
      <w:r>
        <w:rPr>
          <w:rFonts w:ascii="Helvetica" w:hAnsi="Helvetica" w:cs="Times New Roman"/>
        </w:rPr>
        <w:t>ο Σύλλογος Διδασκόντων του 4</w:t>
      </w:r>
      <w:r w:rsidRPr="002809F6">
        <w:rPr>
          <w:rFonts w:ascii="Helvetica" w:hAnsi="Helvetica" w:cs="Times New Roman"/>
          <w:vertAlign w:val="superscript"/>
        </w:rPr>
        <w:t>ου</w:t>
      </w:r>
      <w:r>
        <w:rPr>
          <w:rFonts w:ascii="Helvetica" w:hAnsi="Helvetica" w:cs="Times New Roman"/>
        </w:rPr>
        <w:t xml:space="preserve"> ΓΕΛ Σταυρούπολης </w:t>
      </w:r>
      <w:r w:rsidRPr="000E03BD">
        <w:rPr>
          <w:rFonts w:ascii="Helvetica" w:hAnsi="Helvetica" w:cs="Times New Roman"/>
        </w:rPr>
        <w:t>ευχαριστεί</w:t>
      </w:r>
      <w:r>
        <w:rPr>
          <w:rFonts w:ascii="Helvetica" w:hAnsi="Helvetica" w:cs="Times New Roman"/>
        </w:rPr>
        <w:t xml:space="preserve"> </w:t>
      </w:r>
      <w:r w:rsidRPr="007C2272">
        <w:rPr>
          <w:rFonts w:ascii="Helvetica" w:hAnsi="Helvetica" w:cs="Times New Roman"/>
        </w:rPr>
        <w:t>θερμά</w:t>
      </w:r>
      <w:r>
        <w:rPr>
          <w:rFonts w:ascii="Helvetica" w:hAnsi="Helvetica" w:cs="Times New Roman"/>
        </w:rPr>
        <w:t xml:space="preserve"> την ψυχολόγο</w:t>
      </w:r>
      <w:r w:rsidR="00F44FFD">
        <w:rPr>
          <w:rFonts w:ascii="Helvetica" w:hAnsi="Helvetica" w:cs="Times New Roman"/>
        </w:rPr>
        <w:t>,</w:t>
      </w:r>
      <w:r>
        <w:rPr>
          <w:rFonts w:ascii="Helvetica" w:hAnsi="Helvetica" w:cs="Times New Roman"/>
        </w:rPr>
        <w:t xml:space="preserve"> </w:t>
      </w:r>
      <w:proofErr w:type="spellStart"/>
      <w:r w:rsidR="002640D0" w:rsidRPr="002640D0">
        <w:rPr>
          <w:rFonts w:ascii="Helvetica" w:hAnsi="Helvetica" w:cs="Helvetica"/>
          <w:shd w:val="clear" w:color="auto" w:fill="FFFFFF"/>
        </w:rPr>
        <w:t>MSc</w:t>
      </w:r>
      <w:proofErr w:type="spellEnd"/>
      <w:r w:rsidR="002640D0" w:rsidRPr="002640D0">
        <w:rPr>
          <w:rFonts w:ascii="Helvetica" w:hAnsi="Helvetica" w:cs="Helvetica"/>
          <w:shd w:val="clear" w:color="auto" w:fill="FFFFFF"/>
        </w:rPr>
        <w:t xml:space="preserve"> και </w:t>
      </w:r>
      <w:r w:rsidR="002640D0" w:rsidRPr="002640D0">
        <w:rPr>
          <w:rFonts w:ascii="Helvetica" w:hAnsi="Helvetica" w:cs="Helvetica"/>
          <w:shd w:val="clear" w:color="auto" w:fill="FFFFFF"/>
        </w:rPr>
        <w:t>αν. προϊσταμένη του Τμήματος Απασχόλησης, Επαγγελματικού Προσανατολισμού, Εθελοντισμού και Προαγωγής της Υγείας</w:t>
      </w:r>
      <w:r w:rsidR="002640D0">
        <w:rPr>
          <w:rFonts w:ascii="Helvetica" w:hAnsi="Helvetica" w:cs="Helvetica"/>
          <w:shd w:val="clear" w:color="auto" w:fill="FFFFFF"/>
        </w:rPr>
        <w:t xml:space="preserve">, </w:t>
      </w:r>
      <w:r w:rsidR="002640D0">
        <w:rPr>
          <w:rFonts w:ascii="Helvetica" w:hAnsi="Helvetica" w:cs="Helvetica"/>
        </w:rPr>
        <w:t>Κα</w:t>
      </w:r>
      <w:r w:rsidRPr="002640D0">
        <w:rPr>
          <w:rFonts w:ascii="Helvetica" w:hAnsi="Helvetica" w:cs="Helvetica"/>
        </w:rPr>
        <w:t xml:space="preserve"> </w:t>
      </w:r>
      <w:r w:rsidRPr="002640D0">
        <w:rPr>
          <w:rFonts w:ascii="Helvetica" w:hAnsi="Helvetica" w:cs="Helvetica"/>
          <w:b/>
          <w:bCs/>
        </w:rPr>
        <w:t xml:space="preserve">Νικολέτα </w:t>
      </w:r>
      <w:proofErr w:type="spellStart"/>
      <w:r w:rsidRPr="002640D0">
        <w:rPr>
          <w:rFonts w:ascii="Helvetica" w:hAnsi="Helvetica" w:cs="Helvetica"/>
          <w:b/>
          <w:bCs/>
        </w:rPr>
        <w:t>Δαλάτση</w:t>
      </w:r>
      <w:proofErr w:type="spellEnd"/>
      <w:r w:rsidRPr="002640D0">
        <w:rPr>
          <w:rFonts w:ascii="Helvetica" w:hAnsi="Helvetica" w:cs="Helvetica"/>
        </w:rPr>
        <w:t xml:space="preserve">, για την ενημερωτική συνάντηση με </w:t>
      </w:r>
      <w:r w:rsidR="002640D0">
        <w:rPr>
          <w:rFonts w:ascii="Helvetica" w:hAnsi="Helvetica" w:cs="Helvetica"/>
        </w:rPr>
        <w:t>θέμα: «Η διαχείριση του άγχους πριν από τις πανελλαδικές εξετάσεις»</w:t>
      </w:r>
      <w:r w:rsidR="00F44FFD">
        <w:rPr>
          <w:rFonts w:ascii="Helvetica" w:hAnsi="Helvetica" w:cs="Helvetica"/>
        </w:rPr>
        <w:t xml:space="preserve">, που έλαβε χώρα την </w:t>
      </w:r>
      <w:r w:rsidR="00F44FFD">
        <w:rPr>
          <w:rFonts w:ascii="Helvetica" w:hAnsi="Helvetica" w:cs="Times New Roman"/>
        </w:rPr>
        <w:t>Παρασκευή 23 Φεβρουαρίου 2024</w:t>
      </w:r>
      <w:r w:rsidR="00F44FFD">
        <w:rPr>
          <w:rFonts w:ascii="Helvetica" w:hAnsi="Helvetica" w:cs="Times New Roman"/>
        </w:rPr>
        <w:t xml:space="preserve"> στον χώρο του σχολείου.</w:t>
      </w:r>
    </w:p>
    <w:p w14:paraId="4AB94070" w14:textId="77777777" w:rsidR="00BA4A9F" w:rsidRDefault="00BA4A9F" w:rsidP="00BA4A9F">
      <w:pPr>
        <w:pStyle w:val="a3"/>
        <w:jc w:val="both"/>
        <w:rPr>
          <w:rFonts w:ascii="Helvetica" w:hAnsi="Helvetica" w:cs="Helvetica"/>
        </w:rPr>
      </w:pPr>
    </w:p>
    <w:p w14:paraId="68ED0256" w14:textId="49B29883" w:rsidR="007C2272" w:rsidRDefault="00F44FFD" w:rsidP="00BA4A9F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Το θεωρητικό «οπλοστάσιο» της Κας </w:t>
      </w:r>
      <w:proofErr w:type="spellStart"/>
      <w:r>
        <w:rPr>
          <w:rFonts w:ascii="Helvetica" w:hAnsi="Helvetica" w:cs="Helvetica"/>
        </w:rPr>
        <w:t>Δαλάτση</w:t>
      </w:r>
      <w:proofErr w:type="spellEnd"/>
      <w:r>
        <w:rPr>
          <w:rFonts w:ascii="Helvetica" w:hAnsi="Helvetica" w:cs="Helvetica"/>
        </w:rPr>
        <w:t>, η ικανότητά της να μεταδίδει με απλό και πρακτικό τρόπο την επιστήμη της ψυχολογίας, η επικοινωνιακή δεινότητα και η ευαισθησία</w:t>
      </w:r>
      <w:r w:rsidR="00BA4A9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με την οποία προσέγγισε το θέμα, </w:t>
      </w:r>
      <w:r w:rsidR="00BA4A9F">
        <w:rPr>
          <w:rFonts w:ascii="Helvetica" w:hAnsi="Helvetica" w:cs="Helvetica"/>
        </w:rPr>
        <w:t>«</w:t>
      </w:r>
      <w:r>
        <w:rPr>
          <w:rFonts w:ascii="Helvetica" w:hAnsi="Helvetica" w:cs="Helvetica"/>
        </w:rPr>
        <w:t>ξεκλείδωσε</w:t>
      </w:r>
      <w:r w:rsidR="00BA4A9F">
        <w:rPr>
          <w:rFonts w:ascii="Helvetica" w:hAnsi="Helvetica" w:cs="Helvetica"/>
        </w:rPr>
        <w:t>»</w:t>
      </w:r>
      <w:r>
        <w:rPr>
          <w:rFonts w:ascii="Helvetica" w:hAnsi="Helvetica" w:cs="Helvetica"/>
        </w:rPr>
        <w:t xml:space="preserve"> τους έφηβους μαθητές και μαθήτριες</w:t>
      </w:r>
      <w:r w:rsidR="007C2272">
        <w:rPr>
          <w:rFonts w:ascii="Helvetica" w:hAnsi="Helvetica" w:cs="Helvetica"/>
        </w:rPr>
        <w:t xml:space="preserve"> μας</w:t>
      </w:r>
      <w:r>
        <w:rPr>
          <w:rFonts w:ascii="Helvetica" w:hAnsi="Helvetica" w:cs="Helvetica"/>
        </w:rPr>
        <w:t xml:space="preserve">, ώστε να διατυπώσουν με παρρησία </w:t>
      </w:r>
      <w:r w:rsidR="00BA4A9F">
        <w:rPr>
          <w:rFonts w:ascii="Helvetica" w:hAnsi="Helvetica" w:cs="Helvetica"/>
        </w:rPr>
        <w:t xml:space="preserve">τις </w:t>
      </w:r>
      <w:r>
        <w:rPr>
          <w:rFonts w:ascii="Helvetica" w:hAnsi="Helvetica" w:cs="Helvetica"/>
        </w:rPr>
        <w:t xml:space="preserve">απορίες, </w:t>
      </w:r>
      <w:r w:rsidR="00BA4A9F">
        <w:rPr>
          <w:rFonts w:ascii="Helvetica" w:hAnsi="Helvetica" w:cs="Helvetica"/>
        </w:rPr>
        <w:t xml:space="preserve">τις </w:t>
      </w:r>
      <w:r w:rsidR="007C2272">
        <w:rPr>
          <w:rFonts w:ascii="Helvetica" w:hAnsi="Helvetica" w:cs="Helvetica"/>
        </w:rPr>
        <w:t xml:space="preserve">αγωνίες και </w:t>
      </w:r>
      <w:r w:rsidR="00BA4A9F">
        <w:rPr>
          <w:rFonts w:ascii="Helvetica" w:hAnsi="Helvetica" w:cs="Helvetica"/>
        </w:rPr>
        <w:t xml:space="preserve">τα </w:t>
      </w:r>
      <w:r>
        <w:rPr>
          <w:rFonts w:ascii="Helvetica" w:hAnsi="Helvetica" w:cs="Helvetica"/>
        </w:rPr>
        <w:t>ερωτήματ</w:t>
      </w:r>
      <w:r w:rsidR="00BA4A9F">
        <w:rPr>
          <w:rFonts w:ascii="Helvetica" w:hAnsi="Helvetica" w:cs="Helvetica"/>
        </w:rPr>
        <w:t>ά τους</w:t>
      </w:r>
      <w:r>
        <w:rPr>
          <w:rFonts w:ascii="Helvetica" w:hAnsi="Helvetica" w:cs="Helvetica"/>
        </w:rPr>
        <w:t xml:space="preserve"> </w:t>
      </w:r>
      <w:r w:rsidR="00BA4A9F">
        <w:rPr>
          <w:rFonts w:ascii="Helvetica" w:hAnsi="Helvetica" w:cs="Helvetica"/>
        </w:rPr>
        <w:t>και</w:t>
      </w:r>
      <w:r w:rsidR="007C2272">
        <w:rPr>
          <w:rFonts w:ascii="Helvetica" w:hAnsi="Helvetica" w:cs="Helvetica"/>
        </w:rPr>
        <w:t xml:space="preserve"> να </w:t>
      </w:r>
      <w:r w:rsidR="00BA4A9F">
        <w:rPr>
          <w:rFonts w:ascii="Helvetica" w:hAnsi="Helvetica" w:cs="Helvetica"/>
        </w:rPr>
        <w:t>συμμετάσχουν σε</w:t>
      </w:r>
      <w:r w:rsidR="007C2272">
        <w:rPr>
          <w:rFonts w:ascii="Helvetica" w:hAnsi="Helvetica" w:cs="Helvetica"/>
        </w:rPr>
        <w:t xml:space="preserve"> </w:t>
      </w:r>
      <w:r w:rsidR="00BA4A9F">
        <w:rPr>
          <w:rFonts w:ascii="Helvetica" w:hAnsi="Helvetica" w:cs="Helvetica"/>
        </w:rPr>
        <w:t>έναν</w:t>
      </w:r>
      <w:r w:rsidR="007C2272">
        <w:rPr>
          <w:rFonts w:ascii="Helvetica" w:hAnsi="Helvetica" w:cs="Helvetica"/>
        </w:rPr>
        <w:t xml:space="preserve"> εποικοδομητικ</w:t>
      </w:r>
      <w:r w:rsidR="005D255C">
        <w:rPr>
          <w:rFonts w:ascii="Helvetica" w:hAnsi="Helvetica" w:cs="Helvetica"/>
        </w:rPr>
        <w:t>ό</w:t>
      </w:r>
      <w:r w:rsidR="007C2272">
        <w:rPr>
          <w:rFonts w:ascii="Helvetica" w:hAnsi="Helvetica" w:cs="Helvetica"/>
        </w:rPr>
        <w:t xml:space="preserve"> </w:t>
      </w:r>
      <w:r w:rsidR="000E03BD">
        <w:rPr>
          <w:rFonts w:ascii="Helvetica" w:hAnsi="Helvetica" w:cs="Helvetica"/>
        </w:rPr>
        <w:t>διάλογο</w:t>
      </w:r>
      <w:r w:rsidR="007C2272">
        <w:rPr>
          <w:rFonts w:ascii="Helvetica" w:hAnsi="Helvetica" w:cs="Helvetica"/>
        </w:rPr>
        <w:t xml:space="preserve"> σχετικά με </w:t>
      </w:r>
      <w:r w:rsidR="005D255C">
        <w:rPr>
          <w:rFonts w:ascii="Helvetica" w:hAnsi="Helvetica" w:cs="Helvetica"/>
        </w:rPr>
        <w:t xml:space="preserve">τις </w:t>
      </w:r>
      <w:r w:rsidR="007C2272">
        <w:rPr>
          <w:rFonts w:ascii="Helvetica" w:hAnsi="Helvetica" w:cs="Helvetica"/>
        </w:rPr>
        <w:t>κρίσιμ</w:t>
      </w:r>
      <w:r w:rsidR="000E03BD">
        <w:rPr>
          <w:rFonts w:ascii="Helvetica" w:hAnsi="Helvetica" w:cs="Helvetica"/>
        </w:rPr>
        <w:t>ες</w:t>
      </w:r>
      <w:r w:rsidR="007C2272">
        <w:rPr>
          <w:rFonts w:ascii="Helvetica" w:hAnsi="Helvetica" w:cs="Helvetica"/>
        </w:rPr>
        <w:t xml:space="preserve"> </w:t>
      </w:r>
      <w:r w:rsidR="000E03BD">
        <w:rPr>
          <w:rFonts w:ascii="Helvetica" w:hAnsi="Helvetica" w:cs="Helvetica"/>
        </w:rPr>
        <w:t>αποφάσεις</w:t>
      </w:r>
      <w:r w:rsidR="007C2272">
        <w:rPr>
          <w:rFonts w:ascii="Helvetica" w:hAnsi="Helvetica" w:cs="Helvetica"/>
        </w:rPr>
        <w:t xml:space="preserve"> στη </w:t>
      </w:r>
      <w:r w:rsidR="000E03BD">
        <w:rPr>
          <w:rFonts w:ascii="Helvetica" w:hAnsi="Helvetica" w:cs="Helvetica"/>
        </w:rPr>
        <w:t>«</w:t>
      </w:r>
      <w:proofErr w:type="spellStart"/>
      <w:r w:rsidR="000E03BD">
        <w:rPr>
          <w:rFonts w:ascii="Helvetica" w:hAnsi="Helvetica" w:cs="Helvetica"/>
        </w:rPr>
        <w:t>μεταλυκειακη</w:t>
      </w:r>
      <w:proofErr w:type="spellEnd"/>
      <w:r w:rsidR="000E03BD">
        <w:rPr>
          <w:rFonts w:ascii="Helvetica" w:hAnsi="Helvetica" w:cs="Helvetica"/>
        </w:rPr>
        <w:t xml:space="preserve">» </w:t>
      </w:r>
      <w:r w:rsidR="007C2272">
        <w:rPr>
          <w:rFonts w:ascii="Helvetica" w:hAnsi="Helvetica" w:cs="Helvetica"/>
        </w:rPr>
        <w:t xml:space="preserve">ζωή </w:t>
      </w:r>
      <w:r w:rsidR="000E03BD">
        <w:rPr>
          <w:rFonts w:ascii="Helvetica" w:hAnsi="Helvetica" w:cs="Helvetica"/>
        </w:rPr>
        <w:t>τους.</w:t>
      </w:r>
    </w:p>
    <w:p w14:paraId="69F88C26" w14:textId="77777777" w:rsidR="000E03BD" w:rsidRDefault="000E03BD" w:rsidP="00BA4A9F">
      <w:pPr>
        <w:pStyle w:val="a3"/>
        <w:jc w:val="both"/>
        <w:rPr>
          <w:rFonts w:ascii="Helvetica" w:hAnsi="Helvetica" w:cs="Helvetica"/>
        </w:rPr>
      </w:pPr>
    </w:p>
    <w:p w14:paraId="0C9FA9F5" w14:textId="47DD2DBF" w:rsidR="002640D0" w:rsidRDefault="007C2272" w:rsidP="00BA4A9F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Το σημαντικότερο</w:t>
      </w:r>
      <w:r w:rsidR="000E03BD">
        <w:rPr>
          <w:rFonts w:ascii="Helvetica" w:hAnsi="Helvetica" w:cs="Helvetica"/>
        </w:rPr>
        <w:t xml:space="preserve">, η κ. </w:t>
      </w:r>
      <w:proofErr w:type="spellStart"/>
      <w:r w:rsidR="000E03BD">
        <w:rPr>
          <w:rFonts w:ascii="Helvetica" w:hAnsi="Helvetica" w:cs="Helvetica"/>
        </w:rPr>
        <w:t>Δαλάτση</w:t>
      </w:r>
      <w:proofErr w:type="spellEnd"/>
      <w:r>
        <w:rPr>
          <w:rFonts w:ascii="Helvetica" w:hAnsi="Helvetica" w:cs="Helvetica"/>
        </w:rPr>
        <w:t xml:space="preserve"> κατάφερε να αποφορτίσει την αγωνία και το άγχος των υποψηφίων και να τους δώσει τα «εργαλεία»</w:t>
      </w:r>
      <w:r w:rsidR="005D255C">
        <w:rPr>
          <w:rFonts w:ascii="Helvetica" w:hAnsi="Helvetica" w:cs="Helvetica"/>
        </w:rPr>
        <w:t>, για</w:t>
      </w:r>
      <w:r>
        <w:rPr>
          <w:rFonts w:ascii="Helvetica" w:hAnsi="Helvetica" w:cs="Helvetica"/>
        </w:rPr>
        <w:t xml:space="preserve"> να αντιμετωπίζουν με αισιοδοξία και πίστη όχι μόνο τη δοκιμασία των εισαγωγικών εξετάσεων αλλά και </w:t>
      </w:r>
      <w:r w:rsidR="000E03BD">
        <w:rPr>
          <w:rFonts w:ascii="Helvetica" w:hAnsi="Helvetica" w:cs="Helvetica"/>
        </w:rPr>
        <w:t>την ίδια τη ζωή</w:t>
      </w:r>
      <w:r w:rsidR="005D255C">
        <w:rPr>
          <w:rFonts w:ascii="Helvetica" w:hAnsi="Helvetica" w:cs="Helvetica"/>
        </w:rPr>
        <w:t>,</w:t>
      </w:r>
      <w:r w:rsidR="000E03BD">
        <w:rPr>
          <w:rFonts w:ascii="Helvetica" w:hAnsi="Helvetica" w:cs="Helvetica"/>
        </w:rPr>
        <w:t xml:space="preserve"> με όλες τις προκλήσεις και </w:t>
      </w:r>
      <w:r w:rsidR="005D255C">
        <w:rPr>
          <w:rFonts w:ascii="Helvetica" w:hAnsi="Helvetica" w:cs="Helvetica"/>
        </w:rPr>
        <w:t xml:space="preserve">τις </w:t>
      </w:r>
      <w:r w:rsidR="000E03BD">
        <w:rPr>
          <w:rFonts w:ascii="Helvetica" w:hAnsi="Helvetica" w:cs="Helvetica"/>
        </w:rPr>
        <w:t xml:space="preserve">προοπτικές </w:t>
      </w:r>
      <w:r w:rsidR="005D255C">
        <w:rPr>
          <w:rFonts w:ascii="Helvetica" w:hAnsi="Helvetica" w:cs="Helvetica"/>
        </w:rPr>
        <w:t>της.</w:t>
      </w:r>
    </w:p>
    <w:p w14:paraId="523F4637" w14:textId="77777777" w:rsidR="00F44FFD" w:rsidRDefault="00F44FFD" w:rsidP="00BA4A9F">
      <w:pPr>
        <w:pStyle w:val="a3"/>
        <w:jc w:val="both"/>
        <w:rPr>
          <w:rFonts w:ascii="Helvetica" w:hAnsi="Helvetica" w:cs="Helvetica"/>
        </w:rPr>
      </w:pPr>
    </w:p>
    <w:p w14:paraId="173CBF3B" w14:textId="5B98F284" w:rsidR="00F44FFD" w:rsidRDefault="007C2272" w:rsidP="00BA4A9F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Όλοι και όλες μας ευελπιστούμε και σε μια μελλοντική συνεργασία μαζί της.</w:t>
      </w:r>
    </w:p>
    <w:p w14:paraId="3499FAAA" w14:textId="77777777" w:rsidR="007C2272" w:rsidRDefault="007C2272" w:rsidP="00BA4A9F">
      <w:pPr>
        <w:pStyle w:val="a3"/>
        <w:jc w:val="both"/>
        <w:rPr>
          <w:rFonts w:ascii="Helvetica" w:hAnsi="Helvetica" w:cs="Helvetica"/>
        </w:rPr>
      </w:pPr>
    </w:p>
    <w:p w14:paraId="5DBEA8DA" w14:textId="5733A9B7" w:rsidR="00EA2523" w:rsidRPr="002809F6" w:rsidRDefault="00EA2523" w:rsidP="00BA4A9F">
      <w:pPr>
        <w:pStyle w:val="a3"/>
        <w:spacing w:line="360" w:lineRule="auto"/>
        <w:jc w:val="both"/>
        <w:rPr>
          <w:rFonts w:ascii="Helvetica" w:hAnsi="Helvetica" w:cs="Times New Roman"/>
        </w:rPr>
      </w:pPr>
    </w:p>
    <w:p w14:paraId="766095CC" w14:textId="77777777" w:rsidR="00EA2523" w:rsidRPr="002809F6" w:rsidRDefault="00EA2523" w:rsidP="00BA4A9F">
      <w:pPr>
        <w:spacing w:line="360" w:lineRule="auto"/>
        <w:jc w:val="both"/>
        <w:rPr>
          <w:rFonts w:asciiTheme="minorHAnsi" w:hAnsiTheme="minorHAnsi"/>
        </w:rPr>
      </w:pPr>
      <w:r w:rsidRPr="002809F6">
        <w:rPr>
          <w:rFonts w:asciiTheme="minorHAnsi" w:hAnsiTheme="minorHAnsi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00"/>
      </w:tblGrid>
      <w:tr w:rsidR="00EA2523" w:rsidRPr="00EA2523" w14:paraId="6E12A86C" w14:textId="77777777" w:rsidTr="00EA2523">
        <w:tc>
          <w:tcPr>
            <w:tcW w:w="4594" w:type="dxa"/>
          </w:tcPr>
          <w:p w14:paraId="725FB4CF" w14:textId="77777777" w:rsidR="00EA2523" w:rsidRPr="002809F6" w:rsidRDefault="00EA2523" w:rsidP="00BA4A9F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4594" w:type="dxa"/>
          </w:tcPr>
          <w:p w14:paraId="6DE2C2B8" w14:textId="61DE567E" w:rsidR="000E03BD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</w:t>
            </w:r>
            <w:r w:rsidR="00EA2523" w:rsidRPr="00EA2523">
              <w:rPr>
                <w:rFonts w:ascii="Helvetica" w:hAnsi="Helvetica"/>
              </w:rPr>
              <w:t>Ο Διευθυντής</w:t>
            </w:r>
          </w:p>
          <w:p w14:paraId="60686582" w14:textId="14FF8CE9" w:rsidR="000E03BD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3111F0B" w14:textId="77777777" w:rsidR="000E03BD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</w:p>
          <w:p w14:paraId="09BE707D" w14:textId="29A8F917" w:rsidR="00EA2523" w:rsidRPr="000E03BD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proofErr w:type="spellStart"/>
            <w:r w:rsidR="007B1A30">
              <w:rPr>
                <w:rFonts w:ascii="Helvetica" w:hAnsi="Helvetica"/>
              </w:rPr>
              <w:t>Αδαμίδης</w:t>
            </w:r>
            <w:proofErr w:type="spellEnd"/>
            <w:r w:rsidR="007B1A30">
              <w:rPr>
                <w:rFonts w:ascii="Helvetica" w:hAnsi="Helvetica"/>
              </w:rPr>
              <w:t xml:space="preserve"> Δημήτριος</w:t>
            </w:r>
          </w:p>
          <w:p w14:paraId="69EE17C4" w14:textId="0B30C797" w:rsidR="00EA2523" w:rsidRPr="00EA2523" w:rsidRDefault="00EA2523" w:rsidP="00BA4A9F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0E03BD">
              <w:rPr>
                <w:rFonts w:asciiTheme="minorHAnsi" w:hAnsiTheme="minorHAnsi"/>
              </w:rPr>
              <w:t xml:space="preserve"> </w:t>
            </w:r>
            <w:r w:rsidR="005D255C">
              <w:rPr>
                <w:rFonts w:asciiTheme="minorHAnsi" w:hAnsiTheme="minorHAnsi"/>
              </w:rPr>
              <w:t xml:space="preserve"> </w:t>
            </w:r>
            <w:r w:rsidR="007B1A30">
              <w:rPr>
                <w:rFonts w:ascii="Helvetica" w:hAnsi="Helvetica"/>
              </w:rPr>
              <w:t>Φιλόλογος</w:t>
            </w:r>
          </w:p>
        </w:tc>
      </w:tr>
      <w:tr w:rsidR="000E03BD" w:rsidRPr="00EA2523" w14:paraId="60B56B6B" w14:textId="77777777" w:rsidTr="00EA2523">
        <w:tc>
          <w:tcPr>
            <w:tcW w:w="4594" w:type="dxa"/>
          </w:tcPr>
          <w:p w14:paraId="50E41B9B" w14:textId="5156D562" w:rsidR="000E03BD" w:rsidRPr="002809F6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</w:p>
        </w:tc>
        <w:tc>
          <w:tcPr>
            <w:tcW w:w="4594" w:type="dxa"/>
          </w:tcPr>
          <w:p w14:paraId="5A03D955" w14:textId="77777777" w:rsidR="000E03BD" w:rsidRPr="00EA2523" w:rsidRDefault="000E03BD" w:rsidP="00BA4A9F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</w:tr>
    </w:tbl>
    <w:p w14:paraId="5CD4187D" w14:textId="77777777" w:rsidR="00FD7767" w:rsidRPr="00EA2523" w:rsidRDefault="00EA2523" w:rsidP="00BA4A9F">
      <w:pPr>
        <w:spacing w:line="360" w:lineRule="auto"/>
        <w:jc w:val="both"/>
        <w:rPr>
          <w:rFonts w:ascii="Helvetica" w:hAnsi="Helvetica"/>
        </w:rPr>
      </w:pPr>
      <w:r w:rsidRPr="00EA2523">
        <w:rPr>
          <w:rFonts w:ascii="Helvetica" w:hAnsi="Helvetica"/>
        </w:rPr>
        <w:t xml:space="preserve">                                             </w:t>
      </w:r>
    </w:p>
    <w:p w14:paraId="4FBC6AEC" w14:textId="77777777" w:rsidR="00EA2523" w:rsidRPr="00EA2523" w:rsidRDefault="00EA2523" w:rsidP="00BA4A9F">
      <w:pPr>
        <w:spacing w:line="360" w:lineRule="auto"/>
        <w:jc w:val="both"/>
        <w:rPr>
          <w:rFonts w:ascii="Helvetica" w:hAnsi="Helvetica"/>
        </w:rPr>
      </w:pPr>
    </w:p>
    <w:p w14:paraId="0A5EAEB6" w14:textId="77777777" w:rsidR="00EA2523" w:rsidRPr="00EA2523" w:rsidRDefault="00EA2523" w:rsidP="00BA4A9F">
      <w:pPr>
        <w:spacing w:line="360" w:lineRule="auto"/>
        <w:jc w:val="both"/>
        <w:rPr>
          <w:rFonts w:ascii="Helvetica" w:hAnsi="Helvetica"/>
        </w:rPr>
      </w:pPr>
      <w:r w:rsidRPr="00EA2523">
        <w:rPr>
          <w:rFonts w:ascii="Helvetica" w:hAnsi="Helvetica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EA2523" w:rsidRPr="00EA2523" w:rsidSect="00A97592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5B"/>
    <w:rsid w:val="000E03BD"/>
    <w:rsid w:val="00172EE5"/>
    <w:rsid w:val="001C3F56"/>
    <w:rsid w:val="002640D0"/>
    <w:rsid w:val="002809F6"/>
    <w:rsid w:val="0033385D"/>
    <w:rsid w:val="0040385B"/>
    <w:rsid w:val="005C506F"/>
    <w:rsid w:val="005D255C"/>
    <w:rsid w:val="00603440"/>
    <w:rsid w:val="006275E9"/>
    <w:rsid w:val="006A01C2"/>
    <w:rsid w:val="00715AE4"/>
    <w:rsid w:val="007B1A30"/>
    <w:rsid w:val="007C2272"/>
    <w:rsid w:val="00A332FF"/>
    <w:rsid w:val="00A97592"/>
    <w:rsid w:val="00AE2F5B"/>
    <w:rsid w:val="00B24DB2"/>
    <w:rsid w:val="00B86508"/>
    <w:rsid w:val="00BA4A9F"/>
    <w:rsid w:val="00C53121"/>
    <w:rsid w:val="00CE0E11"/>
    <w:rsid w:val="00DE243A"/>
    <w:rsid w:val="00DE339A"/>
    <w:rsid w:val="00E92355"/>
    <w:rsid w:val="00EA2523"/>
    <w:rsid w:val="00EA3B67"/>
    <w:rsid w:val="00F44FFD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E9BCB2"/>
  <w15:docId w15:val="{9E7B38A2-B1B6-432E-9635-57C9706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0385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385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No Spacing"/>
    <w:uiPriority w:val="1"/>
    <w:qFormat/>
    <w:rsid w:val="00EA252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A25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lykstav@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4ο ΓΕ.Λ. Σταυρούπολης</dc:creator>
  <cp:keywords/>
  <dc:description/>
  <cp:lastModifiedBy>User</cp:lastModifiedBy>
  <cp:revision>3</cp:revision>
  <cp:lastPrinted>2018-03-05T07:00:00Z</cp:lastPrinted>
  <dcterms:created xsi:type="dcterms:W3CDTF">2024-02-25T17:16:00Z</dcterms:created>
  <dcterms:modified xsi:type="dcterms:W3CDTF">2024-02-25T18:16:00Z</dcterms:modified>
</cp:coreProperties>
</file>