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5246F" w14:textId="6D3CB871" w:rsidR="00887FF9" w:rsidRPr="0023449A" w:rsidRDefault="00085981" w:rsidP="00085981">
      <w:pPr>
        <w:jc w:val="center"/>
        <w:rPr>
          <w:b/>
          <w:bCs/>
          <w:sz w:val="28"/>
          <w:szCs w:val="28"/>
        </w:rPr>
      </w:pPr>
      <w:r w:rsidRPr="0023449A">
        <w:rPr>
          <w:b/>
          <w:bCs/>
          <w:sz w:val="28"/>
          <w:szCs w:val="28"/>
        </w:rPr>
        <w:t>4</w:t>
      </w:r>
      <w:r w:rsidRPr="0023449A">
        <w:rPr>
          <w:b/>
          <w:bCs/>
          <w:sz w:val="28"/>
          <w:szCs w:val="28"/>
          <w:vertAlign w:val="superscript"/>
        </w:rPr>
        <w:t>ο</w:t>
      </w:r>
      <w:r w:rsidRPr="0023449A">
        <w:rPr>
          <w:b/>
          <w:bCs/>
          <w:sz w:val="28"/>
          <w:szCs w:val="28"/>
        </w:rPr>
        <w:t xml:space="preserve"> ΓΕΛ ΣΤΑΥΡΟΥΠΟΛΗΣ</w:t>
      </w:r>
    </w:p>
    <w:p w14:paraId="7CAEB21F" w14:textId="20550427" w:rsidR="00085981" w:rsidRPr="0023449A" w:rsidRDefault="00085981" w:rsidP="00085981">
      <w:pPr>
        <w:jc w:val="center"/>
        <w:rPr>
          <w:b/>
          <w:bCs/>
          <w:sz w:val="28"/>
          <w:szCs w:val="28"/>
        </w:rPr>
      </w:pPr>
      <w:r w:rsidRPr="0023449A">
        <w:rPr>
          <w:b/>
          <w:bCs/>
          <w:sz w:val="28"/>
          <w:szCs w:val="28"/>
        </w:rPr>
        <w:t>ΕΝΗΜΕΡΩΣΗ ΜΑΘΗΤΩΝ ΤΗΣ Γ΄ΤΑΞΗΣ</w:t>
      </w:r>
    </w:p>
    <w:p w14:paraId="43294613" w14:textId="49A77A1C" w:rsidR="00085981" w:rsidRPr="0023449A" w:rsidRDefault="00085981" w:rsidP="00085981">
      <w:pPr>
        <w:jc w:val="center"/>
        <w:rPr>
          <w:b/>
          <w:bCs/>
          <w:sz w:val="28"/>
          <w:szCs w:val="28"/>
          <w:u w:val="thick"/>
        </w:rPr>
      </w:pPr>
      <w:r w:rsidRPr="0023449A">
        <w:rPr>
          <w:b/>
          <w:bCs/>
          <w:sz w:val="28"/>
          <w:szCs w:val="28"/>
          <w:highlight w:val="lightGray"/>
          <w:u w:val="thick"/>
        </w:rPr>
        <w:t>Η ΔΙΑΧΕΙΡΙΣΗ ΤΟΥ ΑΓΧΟΥΣ ΠΡΙΝ ΑΠΟ ΤΙΣ ΕΞΕΤΑΣΕΙΣ</w:t>
      </w:r>
    </w:p>
    <w:p w14:paraId="72AD06BA" w14:textId="3BEF2CCD" w:rsidR="00085981" w:rsidRPr="00EC66EF" w:rsidRDefault="00EC66EF" w:rsidP="00EC66EF">
      <w:pPr>
        <w:jc w:val="center"/>
        <w:rPr>
          <w:b/>
          <w:bCs/>
          <w:sz w:val="28"/>
          <w:szCs w:val="28"/>
        </w:rPr>
      </w:pPr>
      <w:r w:rsidRPr="00EC66EF">
        <w:rPr>
          <w:b/>
          <w:bCs/>
          <w:sz w:val="28"/>
          <w:szCs w:val="28"/>
        </w:rPr>
        <w:t>ΠΑΡΑΣΚΕΥΗ 23 ΦΕΒΡΟΥΑΡΙΟΥ 2024   11:00 Π.Μ.</w:t>
      </w:r>
    </w:p>
    <w:p w14:paraId="4ABE7E2D" w14:textId="4FA3B4A1" w:rsidR="00085981" w:rsidRDefault="00085981" w:rsidP="00085981">
      <w:pPr>
        <w:jc w:val="center"/>
      </w:pPr>
      <w:r>
        <w:rPr>
          <w:noProof/>
        </w:rPr>
        <w:drawing>
          <wp:inline distT="0" distB="0" distL="0" distR="0" wp14:anchorId="56556751" wp14:editId="42751000">
            <wp:extent cx="3604260" cy="2245854"/>
            <wp:effectExtent l="0" t="0" r="0" b="2540"/>
            <wp:docPr id="1" name="Εικόνα 1" descr="Πανελλαδικές εξετάσεις: Πώς οι γονείς μπορούν να στηρίξουν τα παιδιά τ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νελλαδικές εξετάσεις: Πώς οι γονείς μπορούν να στηρίξουν τα παιδιά του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201" cy="225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17EB1" w14:textId="4A4FB94E" w:rsidR="003F440C" w:rsidRPr="003F440C" w:rsidRDefault="003F440C" w:rsidP="003F440C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14:paraId="7A604AB0" w14:textId="1FFDF0FE" w:rsidR="00085981" w:rsidRPr="0023449A" w:rsidRDefault="003F440C" w:rsidP="0023449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6"/>
          <w:szCs w:val="26"/>
          <w:lang w:eastAsia="el-GR"/>
        </w:rPr>
      </w:pPr>
      <w:r w:rsidRPr="0023449A">
        <w:rPr>
          <w:rFonts w:eastAsia="Times New Roman" w:cstheme="minorHAnsi"/>
          <w:color w:val="222222"/>
          <w:sz w:val="26"/>
          <w:szCs w:val="26"/>
          <w:lang w:val="en-US" w:eastAsia="el-GR"/>
        </w:rPr>
        <w:t>H</w:t>
      </w:r>
      <w:r w:rsidRPr="0023449A">
        <w:rPr>
          <w:rFonts w:eastAsia="Times New Roman" w:cstheme="minorHAnsi"/>
          <w:color w:val="222222"/>
          <w:sz w:val="26"/>
          <w:szCs w:val="26"/>
          <w:lang w:eastAsia="el-GR"/>
        </w:rPr>
        <w:t xml:space="preserve"> ψυχολόγος   </w:t>
      </w:r>
      <w:r w:rsidRPr="0023449A">
        <w:rPr>
          <w:rFonts w:cstheme="minorHAnsi"/>
          <w:b/>
          <w:bCs/>
          <w:color w:val="303030"/>
          <w:sz w:val="26"/>
          <w:szCs w:val="26"/>
          <w:shd w:val="clear" w:color="auto" w:fill="FFFFFF"/>
        </w:rPr>
        <w:t xml:space="preserve">Νικολέττα </w:t>
      </w:r>
      <w:proofErr w:type="spellStart"/>
      <w:r w:rsidRPr="0023449A">
        <w:rPr>
          <w:rFonts w:cstheme="minorHAnsi"/>
          <w:b/>
          <w:bCs/>
          <w:color w:val="303030"/>
          <w:sz w:val="26"/>
          <w:szCs w:val="26"/>
          <w:shd w:val="clear" w:color="auto" w:fill="FFFFFF"/>
        </w:rPr>
        <w:t>Δαλάτση</w:t>
      </w:r>
      <w:proofErr w:type="spellEnd"/>
      <w:r w:rsidRPr="0023449A">
        <w:rPr>
          <w:rFonts w:eastAsia="Times New Roman" w:cstheme="minorHAnsi"/>
          <w:color w:val="222222"/>
          <w:sz w:val="26"/>
          <w:szCs w:val="26"/>
          <w:lang w:eastAsia="el-GR"/>
        </w:rPr>
        <w:t xml:space="preserve">, </w:t>
      </w:r>
      <w:r w:rsidRPr="0023449A">
        <w:rPr>
          <w:rFonts w:eastAsia="Times New Roman" w:cstheme="minorHAnsi"/>
          <w:color w:val="222222"/>
          <w:sz w:val="26"/>
          <w:szCs w:val="26"/>
          <w:shd w:val="clear" w:color="auto" w:fill="FFFFFF"/>
          <w:lang w:eastAsia="el-GR"/>
        </w:rPr>
        <w:t xml:space="preserve">θα συζητήσει με τους μαθητές και τις μαθήτριες </w:t>
      </w:r>
      <w:r w:rsidR="00115745" w:rsidRPr="0023449A">
        <w:rPr>
          <w:rFonts w:eastAsia="Times New Roman" w:cstheme="minorHAnsi"/>
          <w:color w:val="222222"/>
          <w:sz w:val="26"/>
          <w:szCs w:val="26"/>
          <w:shd w:val="clear" w:color="auto" w:fill="FFFFFF"/>
          <w:lang w:eastAsia="el-GR"/>
        </w:rPr>
        <w:t xml:space="preserve">της Γ΄ τάξης </w:t>
      </w:r>
      <w:r w:rsidRPr="0023449A">
        <w:rPr>
          <w:rFonts w:eastAsia="Times New Roman" w:cstheme="minorHAnsi"/>
          <w:color w:val="222222"/>
          <w:sz w:val="26"/>
          <w:szCs w:val="26"/>
          <w:shd w:val="clear" w:color="auto" w:fill="FFFFFF"/>
          <w:lang w:eastAsia="el-GR"/>
        </w:rPr>
        <w:t>σχετικά με το άγχος πριν από τις εξετάσεις και πριν από σημαντικές αποφάσεις της ζωής μας.</w:t>
      </w:r>
    </w:p>
    <w:p w14:paraId="30E9EEDB" w14:textId="1C72DFF1" w:rsidR="00115745" w:rsidRPr="00115745" w:rsidRDefault="00115745" w:rsidP="003F440C">
      <w:pP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l-GR"/>
        </w:rPr>
      </w:pPr>
      <w:r w:rsidRPr="00115745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l-GR"/>
        </w:rPr>
        <w:t>Θα μιλήσουμε σχετικά με:</w:t>
      </w:r>
    </w:p>
    <w:p w14:paraId="29F08EC0" w14:textId="4AD075B8" w:rsidR="00115745" w:rsidRPr="0023449A" w:rsidRDefault="00115745" w:rsidP="0023449A">
      <w:pPr>
        <w:pStyle w:val="a3"/>
        <w:numPr>
          <w:ilvl w:val="0"/>
          <w:numId w:val="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23449A">
        <w:rPr>
          <w:rFonts w:cstheme="minorHAnsi"/>
          <w:color w:val="222222"/>
          <w:sz w:val="24"/>
          <w:szCs w:val="24"/>
          <w:shd w:val="clear" w:color="auto" w:fill="FFFFFF"/>
        </w:rPr>
        <w:t xml:space="preserve">το </w:t>
      </w:r>
      <w:r w:rsidRPr="0023449A">
        <w:rPr>
          <w:rFonts w:cstheme="minorHAnsi"/>
          <w:color w:val="222222"/>
          <w:sz w:val="24"/>
          <w:szCs w:val="24"/>
          <w:shd w:val="clear" w:color="auto" w:fill="FFFFFF"/>
        </w:rPr>
        <w:t>λειτουργικό και</w:t>
      </w:r>
      <w:r w:rsidRPr="0023449A">
        <w:rPr>
          <w:rFonts w:cstheme="minorHAnsi"/>
          <w:color w:val="222222"/>
          <w:sz w:val="24"/>
          <w:szCs w:val="24"/>
          <w:shd w:val="clear" w:color="auto" w:fill="FFFFFF"/>
        </w:rPr>
        <w:t xml:space="preserve"> το</w:t>
      </w:r>
      <w:r w:rsidRPr="0023449A">
        <w:rPr>
          <w:rFonts w:cstheme="minorHAnsi"/>
          <w:color w:val="222222"/>
          <w:sz w:val="24"/>
          <w:szCs w:val="24"/>
          <w:shd w:val="clear" w:color="auto" w:fill="FFFFFF"/>
        </w:rPr>
        <w:t xml:space="preserve"> μη- λειτουργικό άγχος, </w:t>
      </w:r>
    </w:p>
    <w:p w14:paraId="7EACF3AE" w14:textId="59968D1A" w:rsidR="00115745" w:rsidRPr="0023449A" w:rsidRDefault="00115745" w:rsidP="0023449A">
      <w:pPr>
        <w:pStyle w:val="a3"/>
        <w:numPr>
          <w:ilvl w:val="0"/>
          <w:numId w:val="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23449A">
        <w:rPr>
          <w:rFonts w:cstheme="minorHAnsi"/>
          <w:color w:val="222222"/>
          <w:sz w:val="24"/>
          <w:szCs w:val="24"/>
          <w:shd w:val="clear" w:color="auto" w:fill="FFFFFF"/>
        </w:rPr>
        <w:t xml:space="preserve">τεχνικές άμεσης και χρόνιας αποφόρτισης άγχους και </w:t>
      </w:r>
      <w:r w:rsidRPr="0023449A">
        <w:rPr>
          <w:rFonts w:cstheme="minorHAnsi"/>
          <w:color w:val="222222"/>
          <w:sz w:val="24"/>
          <w:szCs w:val="24"/>
          <w:shd w:val="clear" w:color="auto" w:fill="FFFFFF"/>
        </w:rPr>
        <w:t>τις</w:t>
      </w:r>
      <w:r w:rsidRPr="0023449A">
        <w:rPr>
          <w:rFonts w:cstheme="minorHAnsi"/>
          <w:color w:val="222222"/>
          <w:sz w:val="24"/>
          <w:szCs w:val="24"/>
          <w:shd w:val="clear" w:color="auto" w:fill="FFFFFF"/>
        </w:rPr>
        <w:t xml:space="preserve"> στερεοτυπικές σκέψεις</w:t>
      </w:r>
      <w:r w:rsidRPr="0023449A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 w:rsidRPr="0023449A">
        <w:rPr>
          <w:rFonts w:cstheme="minorHAnsi"/>
          <w:color w:val="222222"/>
          <w:sz w:val="24"/>
          <w:szCs w:val="24"/>
          <w:shd w:val="clear" w:color="auto" w:fill="FFFFFF"/>
        </w:rPr>
        <w:t xml:space="preserve">που γεννούν και συντηρούν το άγχος και πώς </w:t>
      </w:r>
      <w:proofErr w:type="spellStart"/>
      <w:r w:rsidRPr="0023449A">
        <w:rPr>
          <w:rFonts w:cstheme="minorHAnsi"/>
          <w:color w:val="222222"/>
          <w:sz w:val="24"/>
          <w:szCs w:val="24"/>
          <w:shd w:val="clear" w:color="auto" w:fill="FFFFFF"/>
        </w:rPr>
        <w:t>αποδομούνται</w:t>
      </w:r>
      <w:proofErr w:type="spellEnd"/>
      <w:r w:rsidRPr="0023449A">
        <w:rPr>
          <w:rFonts w:cstheme="minorHAnsi"/>
          <w:color w:val="222222"/>
          <w:sz w:val="24"/>
          <w:szCs w:val="24"/>
          <w:shd w:val="clear" w:color="auto" w:fill="FFFFFF"/>
        </w:rPr>
        <w:t xml:space="preserve">. </w:t>
      </w:r>
    </w:p>
    <w:p w14:paraId="0DB3B043" w14:textId="4964FE1A" w:rsidR="00115745" w:rsidRPr="0023449A" w:rsidRDefault="00115745" w:rsidP="0023449A">
      <w:pPr>
        <w:pStyle w:val="a3"/>
        <w:numPr>
          <w:ilvl w:val="0"/>
          <w:numId w:val="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23449A">
        <w:rPr>
          <w:rFonts w:cstheme="minorHAnsi"/>
          <w:color w:val="222222"/>
          <w:sz w:val="24"/>
          <w:szCs w:val="24"/>
          <w:shd w:val="clear" w:color="auto" w:fill="FFFFFF"/>
        </w:rPr>
        <w:t xml:space="preserve">μπορούμε </w:t>
      </w:r>
      <w:r w:rsidR="0023449A">
        <w:rPr>
          <w:rFonts w:cstheme="minorHAnsi"/>
          <w:color w:val="222222"/>
          <w:sz w:val="24"/>
          <w:szCs w:val="24"/>
          <w:shd w:val="clear" w:color="auto" w:fill="FFFFFF"/>
        </w:rPr>
        <w:t xml:space="preserve">επιπλέον </w:t>
      </w:r>
      <w:r w:rsidRPr="0023449A">
        <w:rPr>
          <w:rFonts w:cstheme="minorHAnsi"/>
          <w:color w:val="222222"/>
          <w:sz w:val="24"/>
          <w:szCs w:val="24"/>
          <w:shd w:val="clear" w:color="auto" w:fill="FFFFFF"/>
        </w:rPr>
        <w:t xml:space="preserve">να </w:t>
      </w:r>
      <w:r w:rsidRPr="0023449A">
        <w:rPr>
          <w:rFonts w:cstheme="minorHAnsi"/>
          <w:color w:val="222222"/>
          <w:sz w:val="24"/>
          <w:szCs w:val="24"/>
          <w:shd w:val="clear" w:color="auto" w:fill="FFFFFF"/>
        </w:rPr>
        <w:t>συζητήσουμε και για τις</w:t>
      </w:r>
      <w:r w:rsidRPr="0023449A">
        <w:rPr>
          <w:rFonts w:cstheme="minorHAnsi"/>
          <w:color w:val="222222"/>
          <w:sz w:val="24"/>
          <w:szCs w:val="24"/>
          <w:shd w:val="clear" w:color="auto" w:fill="FFFFFF"/>
        </w:rPr>
        <w:t xml:space="preserve"> προσδοκίες που έχουμε για τη ζωή μετά το Λύκειο, </w:t>
      </w:r>
    </w:p>
    <w:p w14:paraId="28051952" w14:textId="2AC975A9" w:rsidR="00115745" w:rsidRPr="0023449A" w:rsidRDefault="00115745" w:rsidP="0023449A">
      <w:pPr>
        <w:pStyle w:val="a3"/>
        <w:numPr>
          <w:ilvl w:val="0"/>
          <w:numId w:val="1"/>
        </w:num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23449A">
        <w:rPr>
          <w:rFonts w:cstheme="minorHAnsi"/>
          <w:color w:val="222222"/>
          <w:sz w:val="24"/>
          <w:szCs w:val="24"/>
          <w:shd w:val="clear" w:color="auto" w:fill="FFFFFF"/>
        </w:rPr>
        <w:t xml:space="preserve">τα κριτήρια με τα οποία λαμβάνουμε αποφάσεις ζωής και </w:t>
      </w:r>
    </w:p>
    <w:p w14:paraId="4019E86C" w14:textId="6BEE5C5E" w:rsidR="00115745" w:rsidRPr="0023449A" w:rsidRDefault="00115745" w:rsidP="0023449A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3449A">
        <w:rPr>
          <w:rFonts w:cstheme="minorHAnsi"/>
          <w:color w:val="222222"/>
          <w:sz w:val="24"/>
          <w:szCs w:val="24"/>
          <w:shd w:val="clear" w:color="auto" w:fill="FFFFFF"/>
        </w:rPr>
        <w:t>τ</w:t>
      </w:r>
      <w:r w:rsidR="005D160F">
        <w:rPr>
          <w:rFonts w:cstheme="minorHAnsi"/>
          <w:color w:val="222222"/>
          <w:sz w:val="24"/>
          <w:szCs w:val="24"/>
          <w:shd w:val="clear" w:color="auto" w:fill="FFFFFF"/>
        </w:rPr>
        <w:t>ις</w:t>
      </w:r>
      <w:r w:rsidRPr="0023449A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23449A">
        <w:rPr>
          <w:rFonts w:cstheme="minorHAnsi"/>
          <w:color w:val="222222"/>
          <w:sz w:val="24"/>
          <w:szCs w:val="24"/>
          <w:shd w:val="clear" w:color="auto" w:fill="FFFFFF"/>
        </w:rPr>
        <w:t>ήπιες δεξιότητες,</w:t>
      </w:r>
      <w:r w:rsidRPr="0023449A">
        <w:rPr>
          <w:rFonts w:cstheme="minorHAnsi"/>
          <w:color w:val="222222"/>
          <w:sz w:val="24"/>
          <w:szCs w:val="24"/>
          <w:shd w:val="clear" w:color="auto" w:fill="FFFFFF"/>
        </w:rPr>
        <w:t xml:space="preserve"> που διευκολύνουν τις σχέσεις είτε είναι φιλικές, είτε προσωπικές είτε συνεργατικές και πώς αυτ</w:t>
      </w:r>
      <w:r w:rsidR="005D160F">
        <w:rPr>
          <w:rFonts w:cstheme="minorHAnsi"/>
          <w:color w:val="222222"/>
          <w:sz w:val="24"/>
          <w:szCs w:val="24"/>
          <w:shd w:val="clear" w:color="auto" w:fill="FFFFFF"/>
        </w:rPr>
        <w:t>ές</w:t>
      </w:r>
      <w:r w:rsidRPr="0023449A">
        <w:rPr>
          <w:rFonts w:cstheme="minorHAnsi"/>
          <w:color w:val="222222"/>
          <w:sz w:val="24"/>
          <w:szCs w:val="24"/>
          <w:shd w:val="clear" w:color="auto" w:fill="FFFFFF"/>
        </w:rPr>
        <w:t xml:space="preserve"> χτίζονται</w:t>
      </w:r>
    </w:p>
    <w:tbl>
      <w:tblPr>
        <w:tblStyle w:val="a4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8296"/>
      </w:tblGrid>
      <w:tr w:rsidR="00115745" w:rsidRPr="0023449A" w14:paraId="05F1147C" w14:textId="77777777" w:rsidTr="0023449A">
        <w:tc>
          <w:tcPr>
            <w:tcW w:w="8296" w:type="dxa"/>
            <w:shd w:val="pct10" w:color="auto" w:fill="auto"/>
            <w:vAlign w:val="center"/>
          </w:tcPr>
          <w:p w14:paraId="7BE27930" w14:textId="2D163838" w:rsidR="00115745" w:rsidRPr="003F440C" w:rsidRDefault="00115745" w:rsidP="00115745">
            <w:pPr>
              <w:shd w:val="clear" w:color="auto" w:fill="FFFFFF"/>
              <w:jc w:val="both"/>
              <w:rPr>
                <w:rFonts w:eastAsia="Times New Roman" w:cstheme="minorHAnsi"/>
                <w:b/>
                <w:bCs/>
                <w:color w:val="222222"/>
                <w:lang w:eastAsia="el-GR"/>
                <w14:props3d w14:extrusionH="57150" w14:contourW="0" w14:prstMaterial="warmMatte">
                  <w14:bevelT w14:w="38100" w14:h="38100" w14:prst="circle"/>
                </w14:props3d>
              </w:rPr>
            </w:pPr>
            <w:r w:rsidRPr="0023449A">
              <w:rPr>
                <w:rFonts w:cstheme="minorHAnsi"/>
                <w:b/>
                <w:bCs/>
                <w:color w:val="28272B"/>
                <w:shd w:val="clear" w:color="auto" w:fill="FFFFFF"/>
                <w14:props3d w14:extrusionH="57150" w14:contourW="0" w14:prstMaterial="warmMatte">
                  <w14:bevelT w14:w="38100" w14:h="38100" w14:prst="circle"/>
                </w14:props3d>
              </w:rPr>
              <w:t xml:space="preserve">Η κ. </w:t>
            </w:r>
            <w:r w:rsidRPr="0023449A">
              <w:rPr>
                <w:rFonts w:cstheme="minorHAnsi"/>
                <w:b/>
                <w:bCs/>
                <w:color w:val="28272B"/>
                <w:highlight w:val="lightGray"/>
                <w:shd w:val="clear" w:color="auto" w:fill="FFFFFF"/>
                <w14:props3d w14:extrusionH="57150" w14:contourW="0" w14:prstMaterial="warmMatte">
                  <w14:bevelT w14:w="38100" w14:h="38100" w14:prst="circle"/>
                </w14:props3d>
              </w:rPr>
              <w:t xml:space="preserve">Ν. </w:t>
            </w:r>
            <w:proofErr w:type="spellStart"/>
            <w:r w:rsidRPr="0023449A">
              <w:rPr>
                <w:rFonts w:cstheme="minorHAnsi"/>
                <w:b/>
                <w:bCs/>
                <w:color w:val="28272B"/>
                <w:highlight w:val="lightGray"/>
                <w:shd w:val="clear" w:color="auto" w:fill="FFFFFF"/>
                <w14:props3d w14:extrusionH="57150" w14:contourW="0" w14:prstMaterial="warmMatte">
                  <w14:bevelT w14:w="38100" w14:h="38100" w14:prst="circle"/>
                </w14:props3d>
              </w:rPr>
              <w:t>Δαλάτση</w:t>
            </w:r>
            <w:proofErr w:type="spellEnd"/>
            <w:r w:rsidRPr="0023449A">
              <w:rPr>
                <w:rFonts w:cstheme="minorHAnsi"/>
                <w:b/>
                <w:bCs/>
                <w:color w:val="28272B"/>
                <w:shd w:val="clear" w:color="auto" w:fill="FFFFFF"/>
                <w14:props3d w14:extrusionH="57150" w14:contourW="0" w14:prstMaterial="warmMatte">
                  <w14:bevelT w14:w="38100" w14:h="38100" w14:prst="circle"/>
                </w14:props3d>
              </w:rPr>
              <w:t xml:space="preserve"> είναι ψυχολόγος, </w:t>
            </w:r>
            <w:proofErr w:type="spellStart"/>
            <w:r w:rsidRPr="0023449A">
              <w:rPr>
                <w:rFonts w:cstheme="minorHAnsi"/>
                <w:b/>
                <w:bCs/>
                <w:color w:val="28272B"/>
                <w:shd w:val="clear" w:color="auto" w:fill="FFFFFF"/>
                <w14:props3d w14:extrusionH="57150" w14:contourW="0" w14:prstMaterial="warmMatte">
                  <w14:bevelT w14:w="38100" w14:h="38100" w14:prst="circle"/>
                </w14:props3d>
              </w:rPr>
              <w:t>Msc</w:t>
            </w:r>
            <w:proofErr w:type="spellEnd"/>
            <w:r w:rsidRPr="0023449A">
              <w:rPr>
                <w:rFonts w:cstheme="minorHAnsi"/>
                <w:b/>
                <w:bCs/>
                <w:color w:val="28272B"/>
                <w:shd w:val="clear" w:color="auto" w:fill="FFFFFF"/>
                <w14:props3d w14:extrusionH="57150" w14:contourW="0" w14:prstMaterial="warmMatte">
                  <w14:bevelT w14:w="38100" w14:h="38100" w14:prst="circle"/>
                </w14:props3d>
              </w:rPr>
              <w:t xml:space="preserve"> Κοινωνικής Ψυχιατρικής</w:t>
            </w:r>
            <w:r w:rsidRPr="003F440C">
              <w:rPr>
                <w:rFonts w:eastAsia="Times New Roman" w:cstheme="minorHAnsi"/>
                <w:b/>
                <w:bCs/>
                <w:color w:val="222222"/>
                <w:lang w:eastAsia="el-GR"/>
                <w14:props3d w14:extrusionH="57150" w14:contourW="0" w14:prstMaterial="warmMatte">
                  <w14:bevelT w14:w="38100" w14:h="38100" w14:prst="circle"/>
                </w14:props3d>
              </w:rPr>
              <w:t> </w:t>
            </w:r>
            <w:r w:rsidRPr="0023449A">
              <w:rPr>
                <w:rFonts w:eastAsia="Times New Roman" w:cstheme="minorHAnsi"/>
                <w:b/>
                <w:bCs/>
                <w:color w:val="222222"/>
                <w:lang w:eastAsia="el-GR"/>
                <w14:props3d w14:extrusionH="57150" w14:contourW="0" w14:prstMaterial="warmMatte">
                  <w14:bevelT w14:w="38100" w14:h="38100" w14:prst="circle"/>
                </w14:props3d>
              </w:rPr>
              <w:t>–</w:t>
            </w:r>
            <w:r w:rsidRPr="0023449A">
              <w:rPr>
                <w:rFonts w:eastAsia="Times New Roman" w:cstheme="minorHAnsi"/>
                <w:b/>
                <w:bCs/>
                <w:color w:val="222222"/>
                <w:lang w:eastAsia="el-GR"/>
                <w14:props3d w14:extrusionH="57150" w14:contourW="0" w14:prstMaterial="warmMatte">
                  <w14:bevelT w14:w="38100" w14:h="38100" w14:prst="circle"/>
                </w14:props3d>
              </w:rPr>
              <w:t xml:space="preserve"> </w:t>
            </w:r>
            <w:r w:rsidRPr="0023449A">
              <w:rPr>
                <w:rFonts w:eastAsia="Times New Roman" w:cstheme="minorHAnsi"/>
                <w:b/>
                <w:bCs/>
                <w:color w:val="222222"/>
                <w:lang w:eastAsia="el-GR"/>
                <w14:props3d w14:extrusionH="57150" w14:contourW="0" w14:prstMaterial="warmMatte">
                  <w14:bevelT w14:w="38100" w14:h="38100" w14:prst="circle"/>
                </w14:props3d>
              </w:rPr>
              <w:t xml:space="preserve">Αν. </w:t>
            </w:r>
            <w:r w:rsidRPr="003F440C">
              <w:rPr>
                <w:rFonts w:eastAsia="Times New Roman" w:cstheme="minorHAnsi"/>
                <w:b/>
                <w:bCs/>
                <w:color w:val="222222"/>
                <w:lang w:eastAsia="el-GR"/>
                <w14:props3d w14:extrusionH="57150" w14:contourW="0" w14:prstMaterial="warmMatte">
                  <w14:bevelT w14:w="38100" w14:h="38100" w14:prst="circle"/>
                </w14:props3d>
              </w:rPr>
              <w:t>Προϊσταμένη </w:t>
            </w:r>
            <w:proofErr w:type="spellStart"/>
            <w:r w:rsidRPr="003F440C">
              <w:rPr>
                <w:rFonts w:eastAsia="Times New Roman" w:cstheme="minorHAnsi"/>
                <w:b/>
                <w:bCs/>
                <w:color w:val="222222"/>
                <w:lang w:eastAsia="el-GR"/>
                <w14:props3d w14:extrusionH="57150" w14:contourW="0" w14:prstMaterial="warmMatte">
                  <w14:bevelT w14:w="38100" w14:h="38100" w14:prst="circle"/>
                </w14:props3d>
              </w:rPr>
              <w:t>Τμ</w:t>
            </w:r>
            <w:proofErr w:type="spellEnd"/>
            <w:r w:rsidRPr="003F440C">
              <w:rPr>
                <w:rFonts w:eastAsia="Times New Roman" w:cstheme="minorHAnsi"/>
                <w:b/>
                <w:bCs/>
                <w:color w:val="222222"/>
                <w:lang w:eastAsia="el-GR"/>
                <w14:props3d w14:extrusionH="57150" w14:contourW="0" w14:prstMaterial="warmMatte">
                  <w14:bevelT w14:w="38100" w14:h="38100" w14:prst="circle"/>
                </w14:props3d>
              </w:rPr>
              <w:t xml:space="preserve">. Απασχόλησης, Επαγγελματικού </w:t>
            </w:r>
            <w:proofErr w:type="spellStart"/>
            <w:r w:rsidRPr="003F440C">
              <w:rPr>
                <w:rFonts w:eastAsia="Times New Roman" w:cstheme="minorHAnsi"/>
                <w:b/>
                <w:bCs/>
                <w:color w:val="222222"/>
                <w:lang w:eastAsia="el-GR"/>
                <w14:props3d w14:extrusionH="57150" w14:contourW="0" w14:prstMaterial="warmMatte">
                  <w14:bevelT w14:w="38100" w14:h="38100" w14:prst="circle"/>
                </w14:props3d>
              </w:rPr>
              <w:t>Προσανατολισμού,Εθελοντισμού</w:t>
            </w:r>
            <w:proofErr w:type="spellEnd"/>
            <w:r w:rsidRPr="003F440C">
              <w:rPr>
                <w:rFonts w:eastAsia="Times New Roman" w:cstheme="minorHAnsi"/>
                <w:b/>
                <w:bCs/>
                <w:color w:val="222222"/>
                <w:lang w:eastAsia="el-GR"/>
                <w14:props3d w14:extrusionH="57150" w14:contourW="0" w14:prstMaterial="warmMatte">
                  <w14:bevelT w14:w="38100" w14:h="38100" w14:prst="circle"/>
                </w14:props3d>
              </w:rPr>
              <w:t xml:space="preserve"> και Προαγωγής της Υγείας</w:t>
            </w:r>
            <w:r w:rsidRPr="0023449A">
              <w:rPr>
                <w:rFonts w:eastAsia="Times New Roman" w:cstheme="minorHAnsi"/>
                <w:b/>
                <w:bCs/>
                <w:color w:val="222222"/>
                <w:shd w:val="clear" w:color="auto" w:fill="FFFFFF"/>
                <w:lang w:eastAsia="el-GR"/>
                <w14:props3d w14:extrusionH="57150" w14:contourW="0" w14:prstMaterial="warmMatte">
                  <w14:bevelT w14:w="38100" w14:h="38100" w14:prst="circle"/>
                </w14:props3d>
              </w:rPr>
              <w:t>, Δήμος Νεάπολης- </w:t>
            </w:r>
            <w:proofErr w:type="spellStart"/>
            <w:r w:rsidRPr="0023449A">
              <w:rPr>
                <w:rFonts w:eastAsia="Times New Roman" w:cstheme="minorHAnsi"/>
                <w:b/>
                <w:bCs/>
                <w:color w:val="222222"/>
                <w:shd w:val="clear" w:color="auto" w:fill="FFFFFF"/>
                <w:lang w:eastAsia="el-GR"/>
                <w14:props3d w14:extrusionH="57150" w14:contourW="0" w14:prstMaterial="warmMatte">
                  <w14:bevelT w14:w="38100" w14:h="38100" w14:prst="circle"/>
                </w14:props3d>
              </w:rPr>
              <w:t>Συκεών</w:t>
            </w:r>
            <w:proofErr w:type="spellEnd"/>
          </w:p>
          <w:p w14:paraId="08D246C1" w14:textId="77777777" w:rsidR="00115745" w:rsidRPr="0023449A" w:rsidRDefault="00115745" w:rsidP="00085981">
            <w:pPr>
              <w:rPr>
                <w:rFonts w:cstheme="minorHAnsi"/>
                <w:sz w:val="24"/>
                <w:szCs w:val="24"/>
                <w14:props3d w14:extrusionH="57150" w14:contourW="0" w14:prstMaterial="warmMatte">
                  <w14:bevelT w14:w="38100" w14:h="38100" w14:prst="circle"/>
                </w14:props3d>
              </w:rPr>
            </w:pPr>
          </w:p>
        </w:tc>
      </w:tr>
    </w:tbl>
    <w:p w14:paraId="624FAABD" w14:textId="77777777" w:rsidR="00115745" w:rsidRDefault="00115745" w:rsidP="00085981">
      <w:pPr>
        <w:rPr>
          <w:rFonts w:cstheme="minorHAnsi"/>
          <w:sz w:val="24"/>
          <w:szCs w:val="24"/>
        </w:rPr>
      </w:pPr>
    </w:p>
    <w:p w14:paraId="6EB3BEC3" w14:textId="77777777" w:rsidR="00115745" w:rsidRDefault="00115745" w:rsidP="00085981">
      <w:pPr>
        <w:rPr>
          <w:rFonts w:cstheme="minorHAnsi"/>
          <w:sz w:val="24"/>
          <w:szCs w:val="24"/>
        </w:rPr>
      </w:pPr>
    </w:p>
    <w:sectPr w:rsidR="001157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4pt;height:11.4pt" o:bullet="t">
        <v:imagedata r:id="rId1" o:title="mso38EB"/>
      </v:shape>
    </w:pict>
  </w:numPicBullet>
  <w:abstractNum w:abstractNumId="0" w15:restartNumberingAfterBreak="0">
    <w:nsid w:val="3B9D3E74"/>
    <w:multiLevelType w:val="hybridMultilevel"/>
    <w:tmpl w:val="56489318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131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B3"/>
    <w:rsid w:val="00085981"/>
    <w:rsid w:val="00115745"/>
    <w:rsid w:val="0023449A"/>
    <w:rsid w:val="003F440C"/>
    <w:rsid w:val="005D160F"/>
    <w:rsid w:val="00866A7D"/>
    <w:rsid w:val="00887FF9"/>
    <w:rsid w:val="00C2268E"/>
    <w:rsid w:val="00E313B3"/>
    <w:rsid w:val="00EC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9F1D"/>
  <w15:chartTrackingRefBased/>
  <w15:docId w15:val="{8B41B078-D64C-42AE-9EF2-C02D89DC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A7D"/>
    <w:pPr>
      <w:ind w:left="720"/>
      <w:contextualSpacing/>
    </w:pPr>
  </w:style>
  <w:style w:type="table" w:styleId="a4">
    <w:name w:val="Table Grid"/>
    <w:basedOn w:val="a1"/>
    <w:uiPriority w:val="39"/>
    <w:rsid w:val="00115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2024-02-20T07:52:00Z</cp:lastPrinted>
  <dcterms:created xsi:type="dcterms:W3CDTF">2024-02-20T07:10:00Z</dcterms:created>
  <dcterms:modified xsi:type="dcterms:W3CDTF">2024-02-20T09:18:00Z</dcterms:modified>
</cp:coreProperties>
</file>